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B9" w:rsidRPr="00964FC8" w:rsidRDefault="00F85CB9" w:rsidP="00F85CB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32"/>
        </w:rPr>
      </w:pPr>
      <w:bookmarkStart w:id="0" w:name="_GoBack"/>
      <w:bookmarkEnd w:id="0"/>
      <w:r w:rsidRPr="00964FC8">
        <w:rPr>
          <w:rFonts w:ascii="Times New Roman" w:hAnsi="Times New Roman" w:cs="Times New Roman"/>
          <w:sz w:val="24"/>
          <w:szCs w:val="32"/>
        </w:rPr>
        <w:t>Приложение 2</w:t>
      </w:r>
    </w:p>
    <w:p w:rsidR="00F85CB9" w:rsidRPr="00F42876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F85CB9" w:rsidRPr="00F42876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42876">
        <w:rPr>
          <w:rFonts w:ascii="Times New Roman" w:hAnsi="Times New Roman" w:cs="Times New Roman"/>
          <w:b/>
          <w:sz w:val="28"/>
          <w:szCs w:val="32"/>
        </w:rPr>
        <w:t>Список федеральных конкурсов и программ для школьников, за счет которых возможно</w:t>
      </w:r>
    </w:p>
    <w:p w:rsidR="00F85CB9" w:rsidRPr="00F42876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42876">
        <w:rPr>
          <w:rFonts w:ascii="Times New Roman" w:hAnsi="Times New Roman" w:cs="Times New Roman"/>
          <w:b/>
          <w:sz w:val="28"/>
          <w:szCs w:val="32"/>
        </w:rPr>
        <w:t>получение премий, стипендий и грантов</w:t>
      </w:r>
      <w:r w:rsidR="00884DA0" w:rsidRPr="00F42876">
        <w:rPr>
          <w:rFonts w:ascii="Times New Roman" w:hAnsi="Times New Roman" w:cs="Times New Roman"/>
          <w:b/>
          <w:sz w:val="28"/>
          <w:szCs w:val="32"/>
        </w:rPr>
        <w:t xml:space="preserve"> (202</w:t>
      </w:r>
      <w:r w:rsidR="008D07E5" w:rsidRPr="00F42876">
        <w:rPr>
          <w:rFonts w:ascii="Times New Roman" w:hAnsi="Times New Roman" w:cs="Times New Roman"/>
          <w:b/>
          <w:sz w:val="28"/>
          <w:szCs w:val="32"/>
        </w:rPr>
        <w:t>1</w:t>
      </w:r>
      <w:r w:rsidRPr="00F42876">
        <w:rPr>
          <w:rFonts w:ascii="Times New Roman" w:hAnsi="Times New Roman" w:cs="Times New Roman"/>
          <w:b/>
          <w:sz w:val="28"/>
          <w:szCs w:val="32"/>
        </w:rPr>
        <w:t xml:space="preserve"> г.)</w:t>
      </w:r>
    </w:p>
    <w:p w:rsidR="00F85CB9" w:rsidRPr="00F42876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4996" w:type="dxa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6237"/>
        <w:gridCol w:w="1418"/>
        <w:gridCol w:w="2268"/>
        <w:gridCol w:w="2380"/>
      </w:tblGrid>
      <w:tr w:rsidR="002B5FAF" w:rsidRPr="00F42876" w:rsidTr="002B5FAF">
        <w:tc>
          <w:tcPr>
            <w:tcW w:w="431" w:type="dxa"/>
          </w:tcPr>
          <w:p w:rsidR="00F85CB9" w:rsidRPr="00F42876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2" w:type="dxa"/>
          </w:tcPr>
          <w:p w:rsidR="00F85CB9" w:rsidRPr="00F42876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Наименование гранта</w:t>
            </w:r>
          </w:p>
        </w:tc>
        <w:tc>
          <w:tcPr>
            <w:tcW w:w="6237" w:type="dxa"/>
          </w:tcPr>
          <w:p w:rsidR="00F85CB9" w:rsidRPr="00F42876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Привлекаемая сумма и краткое</w:t>
            </w:r>
          </w:p>
          <w:p w:rsidR="00F85CB9" w:rsidRPr="00F42876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418" w:type="dxa"/>
          </w:tcPr>
          <w:p w:rsidR="00F85CB9" w:rsidRPr="00F42876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F85CB9" w:rsidRPr="00F42876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Время подачи заявки</w:t>
            </w:r>
          </w:p>
        </w:tc>
        <w:tc>
          <w:tcPr>
            <w:tcW w:w="2380" w:type="dxa"/>
          </w:tcPr>
          <w:p w:rsidR="00F85CB9" w:rsidRPr="00F42876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Сайт конкурса</w:t>
            </w:r>
          </w:p>
        </w:tc>
      </w:tr>
      <w:tr w:rsidR="002B5FAF" w:rsidRPr="00F42876" w:rsidTr="002B5FAF">
        <w:tc>
          <w:tcPr>
            <w:tcW w:w="431" w:type="dxa"/>
          </w:tcPr>
          <w:p w:rsidR="00AE448E" w:rsidRPr="00964FC8" w:rsidRDefault="00AE448E" w:rsidP="00964FC8">
            <w:pPr>
              <w:pStyle w:val="a5"/>
              <w:widowControl w:val="0"/>
              <w:numPr>
                <w:ilvl w:val="0"/>
                <w:numId w:val="33"/>
              </w:numPr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AE448E" w:rsidRPr="00F42876" w:rsidRDefault="00AE448E" w:rsidP="002B5FAF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Конкурс грантов The Awesome Foundation Россия (Потрясающий Фонд)</w:t>
            </w:r>
          </w:p>
        </w:tc>
        <w:tc>
          <w:tcPr>
            <w:tcW w:w="6237" w:type="dxa"/>
          </w:tcPr>
          <w:p w:rsidR="00AE448E" w:rsidRPr="00F42876" w:rsidRDefault="00AE448E" w:rsidP="00964FC8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Это конкурс грантов, направленных на поддержку новых, общественно значимых или просто интересных проектов в разных сферах, которым необходима финансовая и профессиональная помощь. Заявки на грант принимаются каждый месяц.</w:t>
            </w:r>
          </w:p>
        </w:tc>
        <w:tc>
          <w:tcPr>
            <w:tcW w:w="1418" w:type="dxa"/>
          </w:tcPr>
          <w:p w:rsidR="00AE448E" w:rsidRPr="00F42876" w:rsidRDefault="00AE448E" w:rsidP="001D6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268" w:type="dxa"/>
          </w:tcPr>
          <w:p w:rsidR="00AE448E" w:rsidRPr="00F42876" w:rsidRDefault="00AE448E" w:rsidP="00964FC8">
            <w:pPr>
              <w:ind w:left="142" w:right="1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Актуально постоянно, заявки принимаются ежемесячно</w:t>
            </w:r>
          </w:p>
        </w:tc>
        <w:tc>
          <w:tcPr>
            <w:tcW w:w="2380" w:type="dxa"/>
          </w:tcPr>
          <w:p w:rsidR="00AE448E" w:rsidRPr="00F42876" w:rsidRDefault="007508E6" w:rsidP="00964FC8">
            <w:pPr>
              <w:ind w:left="136" w:right="14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E448E" w:rsidRPr="00F428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http://www.awesomefoundation.org/ru/submissions/new</w:t>
              </w:r>
            </w:hyperlink>
            <w:r w:rsidR="00AE448E" w:rsidRPr="00F4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5FAF" w:rsidRPr="00F42876" w:rsidTr="002B5FAF">
        <w:tc>
          <w:tcPr>
            <w:tcW w:w="431" w:type="dxa"/>
          </w:tcPr>
          <w:p w:rsidR="00AE448E" w:rsidRPr="00F42876" w:rsidRDefault="00AE448E" w:rsidP="00964FC8">
            <w:pPr>
              <w:pStyle w:val="a5"/>
              <w:widowControl w:val="0"/>
              <w:numPr>
                <w:ilvl w:val="0"/>
                <w:numId w:val="33"/>
              </w:numPr>
              <w:ind w:hanging="9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AE448E" w:rsidRPr="00F42876" w:rsidRDefault="00AE448E" w:rsidP="002B5FAF">
            <w:pPr>
              <w:widowControl w:val="0"/>
              <w:ind w:left="1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Экспресс-конкурсы от Musimatix</w:t>
            </w:r>
          </w:p>
        </w:tc>
        <w:tc>
          <w:tcPr>
            <w:tcW w:w="6237" w:type="dxa"/>
          </w:tcPr>
          <w:p w:rsidR="00AE448E" w:rsidRPr="00F42876" w:rsidRDefault="00AE448E" w:rsidP="00964FC8">
            <w:pPr>
              <w:widowControl w:val="0"/>
              <w:ind w:left="105" w:right="1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Команда Musimatix приглашает авторов песен, композиторов, поэтов, исполнителей всех жанров принять участие в серии экспресс-конкурсов. Туры открываются примерно два раза в неделю, продолжительность конкурсов от 4 дней до 1 месяца. Победа в каждом туре каждого конкурса оценивается от 500 руб. и выше. Участие бесплатное.</w:t>
            </w:r>
          </w:p>
        </w:tc>
        <w:tc>
          <w:tcPr>
            <w:tcW w:w="1418" w:type="dxa"/>
          </w:tcPr>
          <w:p w:rsidR="00AE448E" w:rsidRPr="00F42876" w:rsidRDefault="00AE448E" w:rsidP="001D63B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bookmarkStart w:id="2" w:name="OLE_LINK2"/>
            <w:bookmarkStart w:id="3" w:name="OLE_LINK3"/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Денежные</w:t>
            </w:r>
          </w:p>
          <w:p w:rsidR="00AE448E" w:rsidRPr="00F42876" w:rsidRDefault="00AE448E" w:rsidP="001D63B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  <w:bookmarkEnd w:id="1"/>
            <w:bookmarkEnd w:id="2"/>
            <w:bookmarkEnd w:id="3"/>
          </w:p>
        </w:tc>
        <w:tc>
          <w:tcPr>
            <w:tcW w:w="2268" w:type="dxa"/>
          </w:tcPr>
          <w:p w:rsidR="00AE448E" w:rsidRPr="00F42876" w:rsidRDefault="00AE448E" w:rsidP="00964FC8">
            <w:pPr>
              <w:widowControl w:val="0"/>
              <w:ind w:left="142" w:right="134" w:hanging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380" w:type="dxa"/>
          </w:tcPr>
          <w:p w:rsidR="00AE448E" w:rsidRPr="00F42876" w:rsidRDefault="007508E6" w:rsidP="00964FC8">
            <w:pPr>
              <w:widowControl w:val="0"/>
              <w:ind w:left="136" w:right="1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E448E" w:rsidRPr="00F428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http://samlib.ru/s/slawskaja_m/44.shtml</w:t>
              </w:r>
            </w:hyperlink>
            <w:r w:rsidR="00AE448E" w:rsidRPr="00F4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5FAF" w:rsidRPr="00F42876" w:rsidTr="002B5FAF">
        <w:tc>
          <w:tcPr>
            <w:tcW w:w="431" w:type="dxa"/>
          </w:tcPr>
          <w:p w:rsidR="009E3512" w:rsidRPr="00964FC8" w:rsidRDefault="009E3512" w:rsidP="00964FC8">
            <w:pPr>
              <w:pStyle w:val="a5"/>
              <w:numPr>
                <w:ilvl w:val="0"/>
                <w:numId w:val="33"/>
              </w:numPr>
              <w:ind w:left="567" w:hanging="425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262" w:type="dxa"/>
          </w:tcPr>
          <w:p w:rsidR="009E3512" w:rsidRPr="00F42876" w:rsidRDefault="007508E6" w:rsidP="002B5FAF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1" w:history="1">
              <w:r w:rsidR="009E3512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Гранты Фонда президентских грантов</w:t>
              </w:r>
            </w:hyperlink>
          </w:p>
          <w:p w:rsidR="009E3512" w:rsidRPr="00F42876" w:rsidRDefault="009E3512" w:rsidP="002B5FAF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237" w:type="dxa"/>
          </w:tcPr>
          <w:p w:rsidR="009E3512" w:rsidRPr="00F42876" w:rsidRDefault="009E3512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Фонд президентских грантов объявляет о приеме заявок на участие в грантовом конкурсе 2021 года. Заявки будут приниматься с 1 сентября по 15 октября 2021 года. Фонд проводит конкурсы среди некоммерческих организаций по следующим направлениям:</w:t>
            </w:r>
          </w:p>
          <w:p w:rsidR="009E3512" w:rsidRPr="00E17489" w:rsidRDefault="00E17489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9E3512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Социальное обслуживание, социальная поддержка и защита граждан</w:t>
            </w:r>
            <w:r w:rsidR="00D353A1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;</w:t>
            </w:r>
          </w:p>
          <w:p w:rsidR="009E3512" w:rsidRPr="00E17489" w:rsidRDefault="00E17489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9E3512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Охрана здоровья граждан, пропаганда здорового 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="009E3512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раза жизни</w:t>
            </w:r>
            <w:r w:rsidR="00D353A1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;</w:t>
            </w:r>
          </w:p>
          <w:p w:rsidR="009E3512" w:rsidRPr="00E17489" w:rsidRDefault="00E17489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9E3512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Поддержка семьи, материнства, отцовства и детства</w:t>
            </w:r>
            <w:r w:rsidR="00D353A1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;</w:t>
            </w:r>
          </w:p>
          <w:p w:rsidR="009E3512" w:rsidRPr="00E17489" w:rsidRDefault="00E17489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9E3512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Поддержка молодежных проектов</w:t>
            </w:r>
            <w:r w:rsidR="00D353A1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;</w:t>
            </w:r>
          </w:p>
          <w:p w:rsidR="009E3512" w:rsidRPr="00E17489" w:rsidRDefault="00E17489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9E3512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Поддержка проектов в области науки, образования, просвещения</w:t>
            </w:r>
            <w:r w:rsidR="00D353A1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;</w:t>
            </w:r>
          </w:p>
          <w:p w:rsidR="009E3512" w:rsidRPr="00E17489" w:rsidRDefault="00E17489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9E3512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Поддержка проектов в области культуры и искусства</w:t>
            </w:r>
            <w:r w:rsidR="00D353A1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;</w:t>
            </w:r>
          </w:p>
          <w:p w:rsidR="009E3512" w:rsidRPr="00E17489" w:rsidRDefault="00E17489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9E3512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Сохранение исторической памяти</w:t>
            </w:r>
            <w:r w:rsidR="00D353A1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;</w:t>
            </w:r>
          </w:p>
          <w:p w:rsidR="009E3512" w:rsidRPr="00E17489" w:rsidRDefault="00E17489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9E3512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Защита прав и свобод человека и гражданина, в том </w:t>
            </w:r>
            <w:r w:rsidR="009E3512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числе защита </w:t>
            </w:r>
            <w:r w:rsidR="00D353A1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прав </w:t>
            </w:r>
            <w:r w:rsidR="009E3512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заключенных</w:t>
            </w:r>
            <w:r w:rsidR="00D353A1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;</w:t>
            </w:r>
          </w:p>
          <w:p w:rsidR="009E3512" w:rsidRPr="00E17489" w:rsidRDefault="00E17489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9E3512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Охрана окружающей среды и защита животных</w:t>
            </w:r>
            <w:r w:rsidR="00D353A1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;</w:t>
            </w:r>
          </w:p>
          <w:p w:rsidR="009E3512" w:rsidRPr="00E17489" w:rsidRDefault="00E17489" w:rsidP="00964FC8">
            <w:pPr>
              <w:ind w:left="105" w:right="14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9E3512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Укрепление межнационального и межрелигиозного согласия</w:t>
            </w:r>
            <w:r w:rsidR="00D353A1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;</w:t>
            </w:r>
          </w:p>
          <w:p w:rsidR="009E3512" w:rsidRPr="00E17489" w:rsidRDefault="00E17489" w:rsidP="00964FC8">
            <w:pPr>
              <w:ind w:left="105" w:right="14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9E3512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Развитие общественной дипломатии и поддержка соотечественников</w:t>
            </w:r>
            <w:r w:rsidR="00D353A1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;</w:t>
            </w:r>
          </w:p>
          <w:p w:rsidR="009E3512" w:rsidRPr="00E17489" w:rsidRDefault="00E17489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9E3512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Развитие институтов гражданского общества</w:t>
            </w:r>
            <w:r w:rsidR="00D353A1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;</w:t>
            </w:r>
          </w:p>
          <w:p w:rsidR="009E3512" w:rsidRPr="00E17489" w:rsidRDefault="00E17489" w:rsidP="00964FC8">
            <w:pPr>
              <w:ind w:left="105" w:right="14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9E3512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Выявление и поддержка молодых талантов в области культуры и искусства</w:t>
            </w:r>
            <w:r w:rsidR="00D353A1" w:rsidRPr="00E17489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1418" w:type="dxa"/>
          </w:tcPr>
          <w:p w:rsidR="009E3512" w:rsidRPr="00F42876" w:rsidRDefault="009E3512" w:rsidP="001D6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Денежная премия</w:t>
            </w:r>
          </w:p>
        </w:tc>
        <w:tc>
          <w:tcPr>
            <w:tcW w:w="2268" w:type="dxa"/>
          </w:tcPr>
          <w:p w:rsidR="009E3512" w:rsidRPr="00F42876" w:rsidRDefault="009E3512" w:rsidP="00964FC8">
            <w:pPr>
              <w:ind w:left="142" w:right="134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Актуально до 15 октября 2021 года</w:t>
            </w:r>
          </w:p>
        </w:tc>
        <w:tc>
          <w:tcPr>
            <w:tcW w:w="2380" w:type="dxa"/>
          </w:tcPr>
          <w:p w:rsidR="009E3512" w:rsidRPr="00F42876" w:rsidRDefault="007508E6" w:rsidP="00964FC8">
            <w:pPr>
              <w:ind w:left="136" w:right="14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2" w:history="1">
              <w:r w:rsidR="0029276A" w:rsidRPr="00F42876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https://konkursgrant.ru/nko/25136-granty-fonda-prezidentskih-grantov.html</w:t>
              </w:r>
            </w:hyperlink>
            <w:r w:rsidR="0029276A"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</w:tr>
      <w:tr w:rsidR="002B5FAF" w:rsidRPr="00F42876" w:rsidTr="002B5FAF">
        <w:tc>
          <w:tcPr>
            <w:tcW w:w="431" w:type="dxa"/>
          </w:tcPr>
          <w:p w:rsidR="00383758" w:rsidRPr="00964FC8" w:rsidRDefault="00383758" w:rsidP="00964FC8">
            <w:pPr>
              <w:pStyle w:val="a5"/>
              <w:numPr>
                <w:ilvl w:val="0"/>
                <w:numId w:val="33"/>
              </w:numPr>
              <w:ind w:left="426" w:hanging="28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262" w:type="dxa"/>
          </w:tcPr>
          <w:p w:rsidR="00383758" w:rsidRPr="00F42876" w:rsidRDefault="007508E6" w:rsidP="002B5FAF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3" w:history="1">
              <w:r w:rsidR="00383758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Международный конкурс рисунков "Планета моей мечты"</w:t>
              </w:r>
            </w:hyperlink>
          </w:p>
          <w:p w:rsidR="00383758" w:rsidRPr="00F42876" w:rsidRDefault="00383758" w:rsidP="002B5FAF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237" w:type="dxa"/>
          </w:tcPr>
          <w:p w:rsidR="00383758" w:rsidRPr="00F42876" w:rsidRDefault="00383758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К участию приглашаются дети из России, Беларуси, Казахстана в возрасте от 5 до 17 лет.</w:t>
            </w:r>
          </w:p>
          <w:p w:rsidR="00383758" w:rsidRPr="00F42876" w:rsidRDefault="00383758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Принимаются художественные работы в жанре:</w:t>
            </w:r>
          </w:p>
          <w:p w:rsidR="00383758" w:rsidRPr="00F42876" w:rsidRDefault="00383758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пейзаж (городской, сельский, архитектура и т. д.)</w:t>
            </w:r>
          </w:p>
          <w:p w:rsidR="00383758" w:rsidRPr="00F42876" w:rsidRDefault="00383758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портрет («Моя семья в будущем», «Я путешествую по миру», «Планета в лицах» и т. д.)</w:t>
            </w:r>
          </w:p>
          <w:p w:rsidR="00383758" w:rsidRPr="00F42876" w:rsidRDefault="00383758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сюжетная композиция («Лучший отдых на Земле», «Жизнь, в которую я влюблен» и т. д.)</w:t>
            </w:r>
          </w:p>
          <w:p w:rsidR="00383758" w:rsidRPr="00F42876" w:rsidRDefault="00383758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проводится в четырёх возрастных группах: 5 — 6 лет, 7 — 10 лет, 11 — 14 лет и 15 — 17 лет.</w:t>
            </w:r>
          </w:p>
          <w:p w:rsidR="00383758" w:rsidRPr="00F42876" w:rsidRDefault="00383758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Рисунок должен быть выполнен любыми художественными материалами: акварель, гуашь, пастель, акрил, масло, карандаши, пластилин и др. на бумаге, холсте или картоне.</w:t>
            </w:r>
            <w:r w:rsidR="00D353A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Работа предоставляется в формате JPG, размер не менее 1200 px по одной из сторон, размер файла не менее 2 Мб и не более 8 Мб. От одного участника принимается только одна работа.</w:t>
            </w:r>
            <w:r w:rsidR="00D353A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Призеры федерального этапа, занявшие 1 место в младшей, средней и старшей возрастных группах, получают главный приз – планшет для художников с функцией графического дизайна. Участники, занявшие 2 и 3 места в каждой возрастной группе, награждаются подарочными сертификатами номиналами 5 000 рублей и 10 000 рублей.</w:t>
            </w:r>
          </w:p>
        </w:tc>
        <w:tc>
          <w:tcPr>
            <w:tcW w:w="1418" w:type="dxa"/>
          </w:tcPr>
          <w:p w:rsidR="00383758" w:rsidRPr="00F42876" w:rsidRDefault="00383758" w:rsidP="001D6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Денежные</w:t>
            </w:r>
          </w:p>
          <w:p w:rsidR="00383758" w:rsidRPr="00F42876" w:rsidRDefault="00383758" w:rsidP="001D6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призы</w:t>
            </w:r>
          </w:p>
        </w:tc>
        <w:tc>
          <w:tcPr>
            <w:tcW w:w="2268" w:type="dxa"/>
          </w:tcPr>
          <w:p w:rsidR="00383758" w:rsidRPr="00F42876" w:rsidRDefault="00383758" w:rsidP="00964FC8">
            <w:pPr>
              <w:ind w:left="142" w:right="134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Актуально до 15 октября 2021 года</w:t>
            </w:r>
          </w:p>
        </w:tc>
        <w:tc>
          <w:tcPr>
            <w:tcW w:w="2380" w:type="dxa"/>
          </w:tcPr>
          <w:p w:rsidR="00383758" w:rsidRPr="00F42876" w:rsidRDefault="007508E6" w:rsidP="00964FC8">
            <w:pPr>
              <w:ind w:left="136" w:right="148"/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="00383758" w:rsidRPr="00F42876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https://konkursgrant.ru/detyam/25186-mezhdunarodnyj-konkurs-risunkov-planeta-moej-mechty.html</w:t>
              </w:r>
            </w:hyperlink>
            <w:r w:rsidR="00383758" w:rsidRPr="00F4287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B5FAF" w:rsidRPr="00F42876" w:rsidTr="002B5FAF">
        <w:tc>
          <w:tcPr>
            <w:tcW w:w="431" w:type="dxa"/>
          </w:tcPr>
          <w:p w:rsidR="001F6AC6" w:rsidRPr="00964FC8" w:rsidRDefault="001F6AC6" w:rsidP="00964FC8">
            <w:pPr>
              <w:pStyle w:val="a5"/>
              <w:numPr>
                <w:ilvl w:val="0"/>
                <w:numId w:val="33"/>
              </w:numPr>
              <w:ind w:left="567" w:hanging="425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262" w:type="dxa"/>
          </w:tcPr>
          <w:p w:rsidR="001F6AC6" w:rsidRPr="00F42876" w:rsidRDefault="007508E6" w:rsidP="002B5FAF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5" w:history="1">
              <w:r w:rsidR="001F6AC6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 xml:space="preserve">Литературный конкурс «Короткое детское </w:t>
              </w:r>
              <w:r w:rsidR="001F6AC6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lastRenderedPageBreak/>
                <w:t>произведение»</w:t>
              </w:r>
            </w:hyperlink>
          </w:p>
          <w:p w:rsidR="001F6AC6" w:rsidRPr="00F42876" w:rsidRDefault="001F6AC6" w:rsidP="002B5FAF">
            <w:pPr>
              <w:ind w:left="13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7" w:type="dxa"/>
          </w:tcPr>
          <w:p w:rsidR="001F6AC6" w:rsidRPr="00F42876" w:rsidRDefault="001F6AC6" w:rsidP="00964FC8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lastRenderedPageBreak/>
              <w:t xml:space="preserve">Издательство «Настя и Никита» работает с авторами только в открытом формате и приглашает вас принять участие в нашем ежегодном конкурсе «Короткое детское </w:t>
            </w:r>
            <w:r w:rsidRPr="00F42876">
              <w:rPr>
                <w:rFonts w:ascii="Times New Roman" w:hAnsi="Times New Roman" w:cs="Times New Roman"/>
                <w:sz w:val="24"/>
              </w:rPr>
              <w:lastRenderedPageBreak/>
              <w:t>произведение». Цель проекта — продвижение авторов, пишущих на русском языке для детей от 5 до 11 лет. Это конкурс открытых возможностей, принять в нём участие может любой желающий в возрасте от 18 лет. Призом для победителя становится публикация книги в издательстве «Настя и Никита» с выплатой гонорара. Иногда по результатам конкурса выходят книги сразу нескольких авторов, вошедших в шорт-лист — решение остаётся на усмотрение редакции. Чтобы понять, подходит ли ваш текст под формат издательства, рекомендуем вам ознакомиться с нашими книгами. </w:t>
            </w:r>
          </w:p>
          <w:p w:rsidR="00B65C37" w:rsidRPr="00F42876" w:rsidRDefault="001F6AC6" w:rsidP="00964FC8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Начало модерации на конкурс 2021 года начнётся 1 сентября 2021 года — в этот день модератор начнёт обрабатывать тексты. Зарегистрировать личный кабинет и загрузить работу на конкурс можно прямо сейчас.</w:t>
            </w:r>
            <w:r w:rsidR="00B65C37" w:rsidRPr="00F4287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954F3" w:rsidRPr="00F42876">
              <w:rPr>
                <w:rFonts w:ascii="Times New Roman" w:hAnsi="Times New Roman" w:cs="Times New Roman"/>
                <w:sz w:val="24"/>
              </w:rPr>
              <w:t>Н</w:t>
            </w:r>
            <w:r w:rsidR="00B65C37" w:rsidRPr="00F42876">
              <w:rPr>
                <w:rFonts w:ascii="Times New Roman" w:hAnsi="Times New Roman" w:cs="Times New Roman"/>
                <w:sz w:val="24"/>
              </w:rPr>
              <w:t>оминации конкурса:</w:t>
            </w:r>
          </w:p>
          <w:p w:rsidR="00B65C37" w:rsidRPr="00F42876" w:rsidRDefault="00B65C37" w:rsidP="00964FC8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художественные тексты для детей (сказки и рассказы),</w:t>
            </w:r>
          </w:p>
          <w:p w:rsidR="001F6AC6" w:rsidRPr="00F42876" w:rsidRDefault="00B65C37" w:rsidP="00964FC8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познавательные тексты для детей (книги-путешествия, знания, биографии)</w:t>
            </w:r>
            <w:r w:rsidR="002954F3" w:rsidRPr="00F42876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F42876">
              <w:rPr>
                <w:rFonts w:ascii="Times New Roman" w:hAnsi="Times New Roman" w:cs="Times New Roman"/>
                <w:sz w:val="24"/>
              </w:rPr>
              <w:t>специальная номинация «Весёлые Истории» (</w:t>
            </w:r>
            <w:r w:rsidRPr="00F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Проводится совместно с киножурналом Ералаш</w:t>
            </w:r>
            <w:r w:rsidRPr="00F42876">
              <w:rPr>
                <w:rFonts w:ascii="Times New Roman" w:hAnsi="Times New Roman" w:cs="Times New Roman"/>
                <w:sz w:val="24"/>
              </w:rPr>
              <w:t>)</w:t>
            </w:r>
            <w:r w:rsidR="002954F3" w:rsidRPr="00F42876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42876">
              <w:rPr>
                <w:rFonts w:ascii="Times New Roman" w:hAnsi="Times New Roman" w:cs="Times New Roman"/>
                <w:sz w:val="24"/>
              </w:rPr>
              <w:t>Регистрация</w:t>
            </w:r>
            <w:r w:rsidRPr="00F4287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42876">
              <w:rPr>
                <w:rFonts w:ascii="Times New Roman" w:hAnsi="Times New Roman" w:cs="Times New Roman"/>
                <w:sz w:val="24"/>
              </w:rPr>
              <w:t>заявок на конкурс-2021: до 10 октября 2021г.</w:t>
            </w:r>
          </w:p>
        </w:tc>
        <w:tc>
          <w:tcPr>
            <w:tcW w:w="1418" w:type="dxa"/>
          </w:tcPr>
          <w:p w:rsidR="001F6AC6" w:rsidRPr="00F42876" w:rsidRDefault="001F6AC6" w:rsidP="001D63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lastRenderedPageBreak/>
              <w:t>Гонорар</w:t>
            </w:r>
          </w:p>
        </w:tc>
        <w:tc>
          <w:tcPr>
            <w:tcW w:w="2268" w:type="dxa"/>
          </w:tcPr>
          <w:p w:rsidR="001F6AC6" w:rsidRPr="00F42876" w:rsidRDefault="001F6AC6" w:rsidP="00964FC8">
            <w:pPr>
              <w:ind w:left="142" w:right="1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Актуально до 15 октября 2021 года</w:t>
            </w:r>
          </w:p>
        </w:tc>
        <w:tc>
          <w:tcPr>
            <w:tcW w:w="2380" w:type="dxa"/>
          </w:tcPr>
          <w:p w:rsidR="001F6AC6" w:rsidRPr="00F42876" w:rsidRDefault="007508E6" w:rsidP="00964FC8">
            <w:pPr>
              <w:ind w:left="136" w:right="14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65C37" w:rsidRPr="00F428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https://konkursgrant.ru/literatoram/25195-literaturnyj-konkurs-</w:t>
              </w:r>
              <w:r w:rsidR="00B65C37" w:rsidRPr="00F428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korotkoe-detskoe-proizvedenie.html</w:t>
              </w:r>
            </w:hyperlink>
            <w:r w:rsidR="00B65C37" w:rsidRPr="00F4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5FAF" w:rsidRPr="00F42876" w:rsidTr="002B5FAF">
        <w:tc>
          <w:tcPr>
            <w:tcW w:w="431" w:type="dxa"/>
          </w:tcPr>
          <w:p w:rsidR="00A23956" w:rsidRPr="00964FC8" w:rsidRDefault="00A23956" w:rsidP="00964FC8">
            <w:pPr>
              <w:pStyle w:val="a5"/>
              <w:numPr>
                <w:ilvl w:val="0"/>
                <w:numId w:val="33"/>
              </w:numPr>
              <w:ind w:left="567" w:hanging="425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262" w:type="dxa"/>
          </w:tcPr>
          <w:p w:rsidR="00A23956" w:rsidRPr="00A23956" w:rsidRDefault="007508E6" w:rsidP="002B5FAF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7" w:history="1">
              <w:r w:rsidR="00A23956" w:rsidRPr="00A2395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Международный конкурс плаката для кинофестиваля в Сан-Диего</w:t>
              </w:r>
            </w:hyperlink>
          </w:p>
          <w:p w:rsidR="00A23956" w:rsidRPr="00A23956" w:rsidRDefault="00A23956" w:rsidP="002B5FAF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237" w:type="dxa"/>
          </w:tcPr>
          <w:p w:rsidR="00A23956" w:rsidRPr="00A23956" w:rsidRDefault="00A23956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3956">
              <w:rPr>
                <w:rFonts w:ascii="Times New Roman" w:hAnsi="Times New Roman" w:cs="Times New Roman"/>
                <w:color w:val="000000" w:themeColor="text1"/>
                <w:sz w:val="24"/>
              </w:rPr>
              <w:t>К участию приглашаются все желающие.</w:t>
            </w:r>
          </w:p>
          <w:p w:rsidR="00A23956" w:rsidRPr="00A23956" w:rsidRDefault="00A23956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395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Принимаются плакаты, отражающие суть ежегодного фестиваля латиноамериканского кино, музыки и искусства. Можно использовать любые художественные техники, в том числе компьютерную графику. В 2022 году фестиваль после пандемии впервые пройдет оффлайн, поэтому приветствуется тема похода в кино. Плакат будет оцениваться по следующим критериям: уникальное, позитивное и не стереотипное представление латиноамериканской культуры; ясность и оригинальность сообщения; воздействие и запоминаемость для аудитории; универсальность применения на различных носителях; качество исполнения. Работы должны быть представлены в формате JPEG, 18 дюймов в ширину, 24 в </w:t>
            </w:r>
            <w:r w:rsidRPr="00A23956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высоту, 150 DPI (RGB), размер до 4 Мбайт. На плакате должны быть надписи 29th San Diego Latino Film Festival и March 10-20, 2022</w:t>
            </w:r>
            <w:r w:rsidR="008D47F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. </w:t>
            </w:r>
            <w:r w:rsidRPr="00A23956">
              <w:rPr>
                <w:rFonts w:ascii="Times New Roman" w:hAnsi="Times New Roman" w:cs="Times New Roman"/>
                <w:color w:val="000000" w:themeColor="text1"/>
                <w:sz w:val="24"/>
              </w:rPr>
              <w:t>Организаторы просят не использовать в оформлении стереотипные символы: чили, начос, черепа, пиньяты, кактусы, сомбреро и пр.</w:t>
            </w:r>
          </w:p>
          <w:p w:rsidR="00A23956" w:rsidRPr="00A23956" w:rsidRDefault="00A23956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3956">
              <w:rPr>
                <w:rFonts w:ascii="Times New Roman" w:hAnsi="Times New Roman" w:cs="Times New Roman"/>
                <w:color w:val="000000" w:themeColor="text1"/>
                <w:sz w:val="24"/>
              </w:rPr>
              <w:t>Для участия в конкурсе участникам необходимо направить конкурсную работу через сайт.</w:t>
            </w:r>
          </w:p>
          <w:p w:rsidR="00A23956" w:rsidRPr="00A23956" w:rsidRDefault="00A23956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3956">
              <w:rPr>
                <w:rFonts w:ascii="Times New Roman" w:hAnsi="Times New Roman" w:cs="Times New Roman"/>
                <w:color w:val="000000" w:themeColor="text1"/>
                <w:sz w:val="24"/>
              </w:rPr>
              <w:t>Главный приз — 1000 долларов и реклама во всех маркетинговых материалах, связанных с фестивалем.</w:t>
            </w:r>
          </w:p>
        </w:tc>
        <w:tc>
          <w:tcPr>
            <w:tcW w:w="1418" w:type="dxa"/>
          </w:tcPr>
          <w:p w:rsidR="00A23956" w:rsidRPr="00A23956" w:rsidRDefault="00A23956" w:rsidP="00A23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3956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Денежный приз</w:t>
            </w:r>
          </w:p>
        </w:tc>
        <w:tc>
          <w:tcPr>
            <w:tcW w:w="2268" w:type="dxa"/>
          </w:tcPr>
          <w:p w:rsidR="00A23956" w:rsidRPr="00A23956" w:rsidRDefault="00A23956" w:rsidP="00964FC8">
            <w:pPr>
              <w:ind w:left="142" w:right="134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3956">
              <w:rPr>
                <w:rFonts w:ascii="Times New Roman" w:hAnsi="Times New Roman" w:cs="Times New Roman"/>
                <w:color w:val="000000" w:themeColor="text1"/>
                <w:sz w:val="24"/>
              </w:rPr>
              <w:t>Актуально до 1 ноября 2021 года</w:t>
            </w:r>
          </w:p>
        </w:tc>
        <w:tc>
          <w:tcPr>
            <w:tcW w:w="2380" w:type="dxa"/>
          </w:tcPr>
          <w:p w:rsidR="00A23956" w:rsidRPr="00A23956" w:rsidRDefault="007508E6" w:rsidP="00964FC8">
            <w:pPr>
              <w:ind w:left="136" w:right="148"/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="00A23956" w:rsidRPr="00A23956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https://konkursgrant.ru/dizajneram-khudozhnikam-arkhitektoram/25206-mezhdunarodnyj-konkurs-plakata-dlya-kinofestivalya-v-san-diego.html</w:t>
              </w:r>
            </w:hyperlink>
            <w:r w:rsidR="00A23956" w:rsidRPr="00A2395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B5FAF" w:rsidRPr="00F42876" w:rsidTr="002B5FAF">
        <w:tc>
          <w:tcPr>
            <w:tcW w:w="431" w:type="dxa"/>
          </w:tcPr>
          <w:p w:rsidR="00DD33E3" w:rsidRPr="00964FC8" w:rsidRDefault="00DD33E3" w:rsidP="00964FC8">
            <w:pPr>
              <w:pStyle w:val="a5"/>
              <w:numPr>
                <w:ilvl w:val="0"/>
                <w:numId w:val="33"/>
              </w:numPr>
              <w:ind w:left="709" w:hanging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2" w:type="dxa"/>
          </w:tcPr>
          <w:p w:rsidR="00DD33E3" w:rsidRPr="00F42876" w:rsidRDefault="007508E6" w:rsidP="002B5FAF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9" w:history="1">
              <w:r w:rsidR="00DD33E3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Международный конкурс по математике «Я Решаю!»</w:t>
              </w:r>
            </w:hyperlink>
          </w:p>
          <w:p w:rsidR="00DD33E3" w:rsidRPr="00F42876" w:rsidRDefault="00DD33E3" w:rsidP="002B5FAF">
            <w:pPr>
              <w:ind w:left="13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7" w:type="dxa"/>
          </w:tcPr>
          <w:p w:rsidR="00DD33E3" w:rsidRPr="00F42876" w:rsidRDefault="00DD33E3" w:rsidP="00964FC8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Стартует VIII Международный конкурс по математике «Я Решаю!», который ежегодно проводит для старшеклассников из нестоличных городов холдинг GS Group. Первый отборочный онлайн-тур продлится до 8 ноября. В этом сезоне призовой фонд главной награды — именных годовых стипендий — увеличен почти в 1,5 раза. Это значит, что каждый победитель из числа одиннадцатиклассников во время учебы на первом курсе вуза получит поддержку общей суммой порядка 100 тысяч рублей. Свои силы в интеллектуальном соревновании могут испытать ученики 9—11-х классов со всей России (кроме Санкт-Петербурга и Москвы), а также стран ближнего и дальнего зарубежья. Традиционно состязание пройдет в три этапа: два онлайн-тура и финал. Участие в конкурсе абсолютно бесплатное. </w:t>
            </w:r>
          </w:p>
        </w:tc>
        <w:tc>
          <w:tcPr>
            <w:tcW w:w="1418" w:type="dxa"/>
          </w:tcPr>
          <w:p w:rsidR="00DD33E3" w:rsidRPr="00F42876" w:rsidRDefault="00DD33E3" w:rsidP="001D63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Денежный приз</w:t>
            </w:r>
          </w:p>
        </w:tc>
        <w:tc>
          <w:tcPr>
            <w:tcW w:w="2268" w:type="dxa"/>
          </w:tcPr>
          <w:p w:rsidR="00DD33E3" w:rsidRPr="00F42876" w:rsidRDefault="00DD33E3" w:rsidP="00964FC8">
            <w:pPr>
              <w:ind w:left="142" w:right="134" w:hanging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Актуально до 8 ноября 2021 года</w:t>
            </w:r>
          </w:p>
        </w:tc>
        <w:tc>
          <w:tcPr>
            <w:tcW w:w="2380" w:type="dxa"/>
          </w:tcPr>
          <w:p w:rsidR="00DD33E3" w:rsidRPr="00F42876" w:rsidRDefault="007508E6" w:rsidP="00964FC8">
            <w:pPr>
              <w:ind w:left="136" w:right="148"/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="00DD33E3" w:rsidRPr="00F42876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https://konkursgrant.ru/shkolnikam/25151-mezhdunarodnyy-konkurs-po-matematike-ya-reshayu.html</w:t>
              </w:r>
            </w:hyperlink>
            <w:r w:rsidR="00DD33E3" w:rsidRPr="00F4287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B5FAF" w:rsidRPr="00F42876" w:rsidTr="002B5FAF">
        <w:tc>
          <w:tcPr>
            <w:tcW w:w="431" w:type="dxa"/>
          </w:tcPr>
          <w:p w:rsidR="00B65C37" w:rsidRPr="00964FC8" w:rsidRDefault="00B65C37" w:rsidP="00964FC8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2" w:type="dxa"/>
          </w:tcPr>
          <w:p w:rsidR="00B65C37" w:rsidRPr="00F42876" w:rsidRDefault="007508E6" w:rsidP="002B5FAF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21" w:history="1">
              <w:r w:rsidR="00B65C37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Конкурс рассказов "Новая Фантастика 2022"</w:t>
              </w:r>
            </w:hyperlink>
          </w:p>
          <w:p w:rsidR="00B65C37" w:rsidRPr="00F42876" w:rsidRDefault="00B65C37" w:rsidP="002B5FAF">
            <w:pPr>
              <w:ind w:left="139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237" w:type="dxa"/>
          </w:tcPr>
          <w:p w:rsidR="00B65C37" w:rsidRPr="00F42876" w:rsidRDefault="00B65C37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 участию допускаются авторы старше 16 лет. </w:t>
            </w:r>
          </w:p>
          <w:p w:rsidR="00B65C37" w:rsidRPr="00F42876" w:rsidRDefault="00B65C37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Требования к работам:</w:t>
            </w:r>
          </w:p>
          <w:p w:rsidR="00B65C37" w:rsidRPr="00AD2974" w:rsidRDefault="00B65C37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Тема для рассказов — свободная.</w:t>
            </w:r>
          </w:p>
          <w:p w:rsidR="00B65C37" w:rsidRPr="00AD2974" w:rsidRDefault="00AD2974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B65C37"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Рассказ должен быть написан на русском языке.</w:t>
            </w:r>
          </w:p>
          <w:p w:rsidR="00B65C37" w:rsidRPr="00AD2974" w:rsidRDefault="00AD2974" w:rsidP="00964FC8">
            <w:pPr>
              <w:ind w:left="105" w:right="14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B65C37"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Работа должна быть уникальна, нигде ранее не опубликована (включая интернет). Все работы будут проверяться на уникальность.</w:t>
            </w:r>
          </w:p>
          <w:p w:rsidR="00B65C37" w:rsidRPr="00AD2974" w:rsidRDefault="00AD2974" w:rsidP="00964FC8">
            <w:pPr>
              <w:ind w:left="105" w:right="14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B65C37"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Объем рассказа минимум 10 000 знаков (без учета пробелов), максимум 40 000 знаков (без учета пробелов).</w:t>
            </w:r>
          </w:p>
          <w:p w:rsidR="00B65C37" w:rsidRPr="00AD2974" w:rsidRDefault="00AD2974" w:rsidP="00964FC8">
            <w:pPr>
              <w:ind w:left="105" w:right="14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B65C37"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Произведение должно быть написано в жанре фантастики (в том числе: фэнтези, мистика, ужасы, магреализм). Рассказы, не соответствующие жанру, </w:t>
            </w:r>
            <w:r w:rsidR="00B65C37"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приниматься не будут.</w:t>
            </w:r>
          </w:p>
          <w:p w:rsidR="00B65C37" w:rsidRPr="00AD2974" w:rsidRDefault="00AD2974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B65C37"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От каждого автора принимается только одна работа. В случае, если работа была написана в соавторстве, от обоих авторов принимается только одна работа. Ни один из них не может прислать еще одну.</w:t>
            </w:r>
          </w:p>
          <w:p w:rsidR="00B65C37" w:rsidRPr="00AD2974" w:rsidRDefault="00AD2974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B65C37"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Принимаются файлы формата: doc/docx/odt/rtf. НЕ PDF</w:t>
            </w:r>
          </w:p>
          <w:p w:rsidR="00B65C37" w:rsidRPr="00AD2974" w:rsidRDefault="00AD2974" w:rsidP="00964FC8">
            <w:pPr>
              <w:ind w:left="105" w:right="14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B65C37"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При оформлении текста рекомендуем отделять смысловые части символами ***, иначе абзацы могут слипаться. </w:t>
            </w:r>
          </w:p>
          <w:p w:rsidR="00B65C37" w:rsidRPr="00AD2974" w:rsidRDefault="00B65C37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Требование ОБЯЗАТЕЛЬНО указывать жанр рассказа (можно несколько). В противном случае работу не примем;</w:t>
            </w:r>
          </w:p>
          <w:p w:rsidR="00B65C37" w:rsidRPr="00AD2974" w:rsidRDefault="00B65C37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Заявки отправляются на почту </w:t>
            </w:r>
            <w:hyperlink r:id="rId22" w:history="1">
              <w:r w:rsidRPr="00AD297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</w:rPr>
                <w:t>konkurs@true-writer.ru</w:t>
              </w:r>
            </w:hyperlink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  <w:r w:rsidR="00D53380"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В теме письма должно быть указано «Заявка НФ2022». К письму должен быть приложен файл с работой. </w:t>
            </w:r>
          </w:p>
          <w:p w:rsidR="00B65C37" w:rsidRPr="00F42876" w:rsidRDefault="00B65C37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Сроки проведения конкурса:</w:t>
            </w:r>
            <w:r w:rsidR="002954F3"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Прием конкурсных работ: 15.09.2021 — 15.11.2021.</w:t>
            </w:r>
            <w:r w:rsidR="00D353A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0D15AA"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место - приз 50 000 рублей; </w:t>
            </w: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Последующие 8 (или 12) финалистов получают приз - 15 000 рублей</w:t>
            </w:r>
            <w:r w:rsidR="000D15AA"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; </w:t>
            </w: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10 наиболее достойных работ попадут в печатный сборник «Новая Фантастика 2022».</w:t>
            </w:r>
          </w:p>
        </w:tc>
        <w:tc>
          <w:tcPr>
            <w:tcW w:w="1418" w:type="dxa"/>
          </w:tcPr>
          <w:p w:rsidR="00B65C37" w:rsidRPr="00F42876" w:rsidRDefault="00B65C37" w:rsidP="001D6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Денежные призы</w:t>
            </w:r>
          </w:p>
        </w:tc>
        <w:tc>
          <w:tcPr>
            <w:tcW w:w="2268" w:type="dxa"/>
          </w:tcPr>
          <w:p w:rsidR="00B65C37" w:rsidRPr="00F42876" w:rsidRDefault="00B65C37" w:rsidP="00964FC8">
            <w:pPr>
              <w:ind w:left="142" w:right="134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Актуально до 15 ноября 2021 года</w:t>
            </w:r>
          </w:p>
        </w:tc>
        <w:tc>
          <w:tcPr>
            <w:tcW w:w="2380" w:type="dxa"/>
          </w:tcPr>
          <w:p w:rsidR="00B65C37" w:rsidRPr="00F42876" w:rsidRDefault="007508E6" w:rsidP="00964FC8">
            <w:pPr>
              <w:ind w:left="136" w:right="148"/>
              <w:jc w:val="both"/>
              <w:rPr>
                <w:rFonts w:ascii="Times New Roman" w:hAnsi="Times New Roman" w:cs="Times New Roman"/>
                <w:sz w:val="24"/>
              </w:rPr>
            </w:pPr>
            <w:hyperlink r:id="rId23" w:history="1">
              <w:r w:rsidR="00B65C37" w:rsidRPr="00F42876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https://konkursgrant.ru/literatoram/25181-konkurs-rasskazov-novaya-fantastika-2022.html</w:t>
              </w:r>
            </w:hyperlink>
            <w:r w:rsidR="00B65C37" w:rsidRPr="00F4287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B5FAF" w:rsidRPr="00F42876" w:rsidTr="002B5FAF">
        <w:tc>
          <w:tcPr>
            <w:tcW w:w="431" w:type="dxa"/>
          </w:tcPr>
          <w:p w:rsidR="00DF0F88" w:rsidRPr="00964FC8" w:rsidRDefault="00DF0F88" w:rsidP="00964FC8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2" w:type="dxa"/>
          </w:tcPr>
          <w:p w:rsidR="00DF0F88" w:rsidRPr="00DF0F88" w:rsidRDefault="007508E6" w:rsidP="002B5FAF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24" w:history="1">
              <w:r w:rsidR="00DF0F88" w:rsidRPr="00DF0F8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</w:rPr>
                <w:t>Международный конкурс фотографий «FOTORUAT»</w:t>
              </w:r>
            </w:hyperlink>
          </w:p>
          <w:p w:rsidR="00DF0F88" w:rsidRPr="00DF0F88" w:rsidRDefault="00DF0F88" w:rsidP="002B5FAF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237" w:type="dxa"/>
          </w:tcPr>
          <w:p w:rsidR="00DF0F88" w:rsidRPr="00DF0F88" w:rsidRDefault="00DF0F88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>К участию приглашаются российская и австрийская молодежь (граждане России и Австрии) в возрасте от 14 до 35 лет. Фотографии должны быть сняты на территории России и Австрии в период с 01.01.21 по 15.11.2021. Участник вправе направить не более одной фотографии одновременно в каждую из конкурсных номинаций.</w:t>
            </w:r>
          </w:p>
          <w:p w:rsidR="00DF0F88" w:rsidRPr="00DF0F88" w:rsidRDefault="00DF0F88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>К участию в фотоконкурсе принимаются цветные и монохромные фотографии (включая черно-белые), соответствующие выбранной номинации фотоконкурса. Конкурсные фотографии на главный денежный приз номинаций №1«Создавая — сохраняй», №2«Digital Life», №3«Мысли экологично. Действуй осознанно» должны быть высокого качества в формате JPEG, с разрешением не менее 4961х3508, 300 dpi. Фотографии, сделанные на смартфон, должны быть надлежащего качества.</w:t>
            </w:r>
          </w:p>
          <w:p w:rsidR="00DF0F88" w:rsidRPr="00DF0F88" w:rsidRDefault="00DF0F88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Для участия нужно пройти онлайн-регистрацию, </w:t>
            </w: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заполнить необходимые документы и загрузить фотографии на сайте конкурса.</w:t>
            </w:r>
          </w:p>
          <w:p w:rsidR="00DF0F88" w:rsidRPr="00DF0F88" w:rsidRDefault="00DF0F88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>Победители в трех основных номинациях получат премию в 50 000 рублей. Победители в остальных номинациях получат призы.</w:t>
            </w:r>
          </w:p>
        </w:tc>
        <w:tc>
          <w:tcPr>
            <w:tcW w:w="1418" w:type="dxa"/>
          </w:tcPr>
          <w:p w:rsidR="00DF0F88" w:rsidRPr="00DF0F88" w:rsidRDefault="00DF0F88" w:rsidP="00010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Денежные призы</w:t>
            </w:r>
          </w:p>
        </w:tc>
        <w:tc>
          <w:tcPr>
            <w:tcW w:w="2268" w:type="dxa"/>
          </w:tcPr>
          <w:p w:rsidR="00DF0F88" w:rsidRPr="00DF0F88" w:rsidRDefault="00DF0F88" w:rsidP="00964FC8">
            <w:pPr>
              <w:ind w:left="142" w:right="134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>Актуально до 15 ноября 2021 года</w:t>
            </w:r>
          </w:p>
        </w:tc>
        <w:tc>
          <w:tcPr>
            <w:tcW w:w="2380" w:type="dxa"/>
          </w:tcPr>
          <w:p w:rsidR="00DF0F88" w:rsidRPr="00DF0F88" w:rsidRDefault="007508E6" w:rsidP="00964FC8">
            <w:pPr>
              <w:ind w:left="136" w:right="148"/>
              <w:rPr>
                <w:rFonts w:ascii="Times New Roman" w:hAnsi="Times New Roman" w:cs="Times New Roman"/>
                <w:sz w:val="24"/>
              </w:rPr>
            </w:pPr>
            <w:hyperlink r:id="rId25" w:history="1">
              <w:r w:rsidR="00DF0F88" w:rsidRPr="00DF0F88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https://konkursgrant.ru/fotografam/25218-mezhdunarodnyj-konkurs-fotografij-fotoruat.html</w:t>
              </w:r>
            </w:hyperlink>
            <w:r w:rsidR="00DF0F88" w:rsidRPr="00DF0F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B5FAF" w:rsidRPr="00F42876" w:rsidTr="002B5FAF">
        <w:tc>
          <w:tcPr>
            <w:tcW w:w="431" w:type="dxa"/>
          </w:tcPr>
          <w:p w:rsidR="00C43F13" w:rsidRPr="00964FC8" w:rsidRDefault="00C43F13" w:rsidP="00964FC8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2" w:type="dxa"/>
          </w:tcPr>
          <w:p w:rsidR="00C43F13" w:rsidRDefault="00C43F13" w:rsidP="002B5FAF">
            <w:pPr>
              <w:ind w:left="139"/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Конкурс грантов на обучение программированию</w:t>
            </w:r>
          </w:p>
        </w:tc>
        <w:tc>
          <w:tcPr>
            <w:tcW w:w="6237" w:type="dxa"/>
          </w:tcPr>
          <w:p w:rsidR="00C43F13" w:rsidRPr="00DF0F88" w:rsidRDefault="00C43F13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Гранты предназначены для детей от 9 до 17 лет, оставшихся без родителей, а также ребят с особенностями развития. В рамках конкурса предлагаются гранты на бесплатное обучение на любом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курсе в школе CODDY на выбор (три месяца). Чтобы принять участие в конкурсе, нужно прислать нам 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с коротким рассказом о себе/ребенке и ответом на очень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важный вопрос “А как ты можешь изменить мир с помощью программирования?”.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C43F13" w:rsidRPr="00DF0F88" w:rsidRDefault="00C43F13" w:rsidP="00010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268" w:type="dxa"/>
          </w:tcPr>
          <w:p w:rsidR="00C43F13" w:rsidRPr="00DF0F88" w:rsidRDefault="00C43F13" w:rsidP="00964FC8">
            <w:pPr>
              <w:ind w:left="142" w:right="134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Актуально до 31 декабря 2021 года</w:t>
            </w:r>
          </w:p>
        </w:tc>
        <w:tc>
          <w:tcPr>
            <w:tcW w:w="2380" w:type="dxa"/>
          </w:tcPr>
          <w:p w:rsidR="00C43F13" w:rsidRPr="00F42876" w:rsidRDefault="007508E6" w:rsidP="00964FC8">
            <w:pPr>
              <w:widowControl w:val="0"/>
              <w:ind w:left="136" w:right="148"/>
              <w:contextualSpacing/>
              <w:rPr>
                <w:rFonts w:ascii="Times New Roman" w:hAnsi="Times New Roman" w:cs="Times New Roman"/>
              </w:rPr>
            </w:pPr>
            <w:hyperlink r:id="rId26" w:history="1">
              <w:r w:rsidR="00C43F13" w:rsidRPr="00F42876">
                <w:rPr>
                  <w:rStyle w:val="a4"/>
                  <w:rFonts w:ascii="Times New Roman" w:hAnsi="Times New Roman" w:cs="Times New Roman"/>
                </w:rPr>
                <w:t>https://coddyschool.com/grant/</w:t>
              </w:r>
            </w:hyperlink>
          </w:p>
          <w:p w:rsidR="00C43F13" w:rsidRDefault="00C43F13" w:rsidP="00964FC8">
            <w:pPr>
              <w:ind w:left="136" w:right="148"/>
            </w:pPr>
          </w:p>
        </w:tc>
      </w:tr>
      <w:tr w:rsidR="002B5FAF" w:rsidRPr="00F42876" w:rsidTr="002B5FAF">
        <w:trPr>
          <w:trHeight w:val="2599"/>
        </w:trPr>
        <w:tc>
          <w:tcPr>
            <w:tcW w:w="431" w:type="dxa"/>
          </w:tcPr>
          <w:p w:rsidR="00B65C37" w:rsidRPr="00964FC8" w:rsidRDefault="00B65C37" w:rsidP="00964FC8">
            <w:pPr>
              <w:pStyle w:val="a5"/>
              <w:widowControl w:val="0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582106" w:rsidRPr="00F42876" w:rsidRDefault="007508E6" w:rsidP="002B5FAF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27" w:history="1">
              <w:r w:rsidR="00582106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Международный конкурс иллюстрированных детских книг Apila</w:t>
              </w:r>
            </w:hyperlink>
          </w:p>
          <w:p w:rsidR="00B65C37" w:rsidRPr="00F42876" w:rsidRDefault="00B65C37" w:rsidP="002B5FAF">
            <w:pPr>
              <w:ind w:left="13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7" w:type="dxa"/>
          </w:tcPr>
          <w:p w:rsidR="00B65C37" w:rsidRPr="00F42876" w:rsidRDefault="00B65C37" w:rsidP="00964FC8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К участию приглашаются все желающие.</w:t>
            </w:r>
          </w:p>
          <w:p w:rsidR="00B65C37" w:rsidRPr="00F42876" w:rsidRDefault="00B65C37" w:rsidP="00964FC8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Принимаются иллюстрированные детские книги, как оригинальные, так и адаптации историй со свободным авторским правом. Книги должны быть написаны на испанском языке или переведены на него.</w:t>
            </w:r>
          </w:p>
          <w:p w:rsidR="00B65C37" w:rsidRPr="00F42876" w:rsidRDefault="00B65C37" w:rsidP="00964FC8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Главное условие — книга не должна быть ранее опубликована. Объем не более 36 страниц с обложкой и проч. Книга-победитель будет издана издательством Apila Ediciones. Победитель получит 4 000 евро.</w:t>
            </w:r>
          </w:p>
        </w:tc>
        <w:tc>
          <w:tcPr>
            <w:tcW w:w="1418" w:type="dxa"/>
          </w:tcPr>
          <w:p w:rsidR="00B65C37" w:rsidRPr="00F42876" w:rsidRDefault="00582106" w:rsidP="001D63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Денежный приз</w:t>
            </w:r>
          </w:p>
        </w:tc>
        <w:tc>
          <w:tcPr>
            <w:tcW w:w="2268" w:type="dxa"/>
          </w:tcPr>
          <w:p w:rsidR="00B65C37" w:rsidRPr="00F42876" w:rsidRDefault="00582106" w:rsidP="00964FC8">
            <w:pPr>
              <w:ind w:left="142" w:right="134" w:hanging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Актуально до 14 февраля 2022 года</w:t>
            </w:r>
          </w:p>
        </w:tc>
        <w:tc>
          <w:tcPr>
            <w:tcW w:w="2380" w:type="dxa"/>
          </w:tcPr>
          <w:p w:rsidR="00B65C37" w:rsidRPr="00F42876" w:rsidRDefault="007508E6" w:rsidP="00964FC8">
            <w:pPr>
              <w:widowControl w:val="0"/>
              <w:ind w:left="136" w:right="148"/>
              <w:contextualSpacing/>
              <w:rPr>
                <w:rFonts w:ascii="Times New Roman" w:hAnsi="Times New Roman" w:cs="Times New Roman"/>
                <w:sz w:val="24"/>
              </w:rPr>
            </w:pPr>
            <w:hyperlink r:id="rId28" w:history="1">
              <w:r w:rsidR="00582106" w:rsidRPr="00F42876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https://konkursgrant.ru/literatoram/25180-mezhdunarodnyj-konkurs-illyustrirovannykh-detskikh-knig-apila.html</w:t>
              </w:r>
            </w:hyperlink>
            <w:r w:rsidR="00582106" w:rsidRPr="00F4287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B5FAF" w:rsidRPr="00F42876" w:rsidTr="002B5FAF">
        <w:trPr>
          <w:trHeight w:val="1273"/>
        </w:trPr>
        <w:tc>
          <w:tcPr>
            <w:tcW w:w="431" w:type="dxa"/>
          </w:tcPr>
          <w:p w:rsidR="00383758" w:rsidRPr="00964FC8" w:rsidRDefault="00383758" w:rsidP="00964FC8">
            <w:pPr>
              <w:pStyle w:val="a5"/>
              <w:widowControl w:val="0"/>
              <w:numPr>
                <w:ilvl w:val="0"/>
                <w:numId w:val="33"/>
              </w:numPr>
              <w:ind w:left="426" w:hanging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83758" w:rsidRPr="00F42876" w:rsidRDefault="007508E6" w:rsidP="002B5FAF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29" w:history="1">
              <w:r w:rsidR="00383758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Конкурс социально-значимых практик в области здоровьесбережения «ДоброВолец-ПРО»</w:t>
              </w:r>
            </w:hyperlink>
          </w:p>
          <w:p w:rsidR="00383758" w:rsidRPr="00F42876" w:rsidRDefault="00383758" w:rsidP="002B5FAF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237" w:type="dxa"/>
          </w:tcPr>
          <w:p w:rsidR="00383758" w:rsidRPr="00F42876" w:rsidRDefault="00383758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Участниками конкурса могут стать подростки и молодёжь в возрасте от 14 до 25 лет в составе проектных команд, в которых задействовано от 4 до 10 человек. Руководить командами должен наставник — преподаватель, психолог, социальный педагог, классный руководитель или другой специалист, работающий с детьми, подростками и молодёжью.</w:t>
            </w:r>
          </w:p>
          <w:p w:rsidR="00383758" w:rsidRPr="00F42876" w:rsidRDefault="00383758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направлен на вовлечение и поощрение подростков и молодёжи, реализующих социально-значимые проекты в области здоровьесбережения в формате сверстник-сверстнику.</w:t>
            </w:r>
          </w:p>
          <w:p w:rsidR="00383758" w:rsidRPr="00F42876" w:rsidRDefault="00383758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Для проектов необходимо использовать материалы организации «Общее лело», направленные на </w:t>
            </w: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профилактику употребления психоактивных веществ, формирование здорового образа жизни, личностного роста, укрепление морально-нравственных ценностей.</w:t>
            </w:r>
          </w:p>
          <w:p w:rsidR="00383758" w:rsidRPr="00F42876" w:rsidRDefault="00383758" w:rsidP="00964FC8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Победители получат денежные сертификаты.</w:t>
            </w:r>
          </w:p>
        </w:tc>
        <w:tc>
          <w:tcPr>
            <w:tcW w:w="1418" w:type="dxa"/>
          </w:tcPr>
          <w:p w:rsidR="00383758" w:rsidRPr="00F42876" w:rsidRDefault="00383758" w:rsidP="001D6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Денежные сертификаты</w:t>
            </w:r>
          </w:p>
        </w:tc>
        <w:tc>
          <w:tcPr>
            <w:tcW w:w="2268" w:type="dxa"/>
          </w:tcPr>
          <w:p w:rsidR="00383758" w:rsidRPr="00F42876" w:rsidRDefault="00383758" w:rsidP="00964FC8">
            <w:pPr>
              <w:ind w:left="142" w:right="134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Актуально до 29 апреля 2022 года</w:t>
            </w:r>
          </w:p>
        </w:tc>
        <w:tc>
          <w:tcPr>
            <w:tcW w:w="2380" w:type="dxa"/>
          </w:tcPr>
          <w:p w:rsidR="00383758" w:rsidRPr="00F42876" w:rsidRDefault="007508E6" w:rsidP="00964FC8">
            <w:pPr>
              <w:ind w:left="136" w:right="148"/>
              <w:rPr>
                <w:rFonts w:ascii="Times New Roman" w:hAnsi="Times New Roman" w:cs="Times New Roman"/>
                <w:sz w:val="24"/>
              </w:rPr>
            </w:pPr>
            <w:hyperlink r:id="rId30" w:history="1">
              <w:r w:rsidR="00383758" w:rsidRPr="00F42876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https://konkursgrant.ru/molodezhi/25202-konkurs-sotsialno-znachimykh-praktik-v-oblasti-zdorovesberezheniya-dobrovolets-pro.html</w:t>
              </w:r>
            </w:hyperlink>
            <w:r w:rsidR="00383758" w:rsidRPr="00F4287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F85CB9" w:rsidRPr="003906A2" w:rsidRDefault="00F85CB9" w:rsidP="00712DD5">
      <w:pPr>
        <w:widowControl w:val="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85CB9" w:rsidRPr="003906A2" w:rsidSect="008E1EC6">
      <w:footerReference w:type="default" r:id="rId31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8E6" w:rsidRDefault="007508E6">
      <w:pPr>
        <w:spacing w:after="0" w:line="240" w:lineRule="auto"/>
      </w:pPr>
      <w:r>
        <w:separator/>
      </w:r>
    </w:p>
  </w:endnote>
  <w:endnote w:type="continuationSeparator" w:id="0">
    <w:p w:rsidR="007508E6" w:rsidRDefault="00750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6598419"/>
      <w:docPartObj>
        <w:docPartGallery w:val="Page Numbers (Bottom of Page)"/>
        <w:docPartUnique/>
      </w:docPartObj>
    </w:sdtPr>
    <w:sdtEndPr/>
    <w:sdtContent>
      <w:p w:rsidR="00396777" w:rsidRDefault="00F85CB9" w:rsidP="0061416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59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8E6" w:rsidRDefault="007508E6">
      <w:pPr>
        <w:spacing w:after="0" w:line="240" w:lineRule="auto"/>
      </w:pPr>
      <w:r>
        <w:separator/>
      </w:r>
    </w:p>
  </w:footnote>
  <w:footnote w:type="continuationSeparator" w:id="0">
    <w:p w:rsidR="007508E6" w:rsidRDefault="00750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5060"/>
    <w:multiLevelType w:val="hybridMultilevel"/>
    <w:tmpl w:val="5C8E4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37C61"/>
    <w:multiLevelType w:val="hybridMultilevel"/>
    <w:tmpl w:val="B5DC6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E5226"/>
    <w:multiLevelType w:val="hybridMultilevel"/>
    <w:tmpl w:val="306029E2"/>
    <w:lvl w:ilvl="0" w:tplc="9C6C4060">
      <w:numFmt w:val="bullet"/>
      <w:lvlText w:val=""/>
      <w:lvlJc w:val="left"/>
      <w:pPr>
        <w:ind w:left="25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4" w:hanging="360"/>
      </w:pPr>
      <w:rPr>
        <w:rFonts w:ascii="Wingdings" w:hAnsi="Wingdings" w:hint="default"/>
      </w:rPr>
    </w:lvl>
  </w:abstractNum>
  <w:abstractNum w:abstractNumId="3">
    <w:nsid w:val="0D594A37"/>
    <w:multiLevelType w:val="multilevel"/>
    <w:tmpl w:val="E734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375472"/>
    <w:multiLevelType w:val="multilevel"/>
    <w:tmpl w:val="D5BA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43649D"/>
    <w:multiLevelType w:val="hybridMultilevel"/>
    <w:tmpl w:val="AD8C83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577DBA"/>
    <w:multiLevelType w:val="hybridMultilevel"/>
    <w:tmpl w:val="4274D9C0"/>
    <w:lvl w:ilvl="0" w:tplc="4AD07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F2DAD"/>
    <w:multiLevelType w:val="multilevel"/>
    <w:tmpl w:val="E1F0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353A49"/>
    <w:multiLevelType w:val="hybridMultilevel"/>
    <w:tmpl w:val="596C0264"/>
    <w:lvl w:ilvl="0" w:tplc="0419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9">
    <w:nsid w:val="20BB5E46"/>
    <w:multiLevelType w:val="multilevel"/>
    <w:tmpl w:val="EFC2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673E15"/>
    <w:multiLevelType w:val="multilevel"/>
    <w:tmpl w:val="DDFE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7855AE"/>
    <w:multiLevelType w:val="multilevel"/>
    <w:tmpl w:val="58CE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BC7F3A"/>
    <w:multiLevelType w:val="hybridMultilevel"/>
    <w:tmpl w:val="741022B4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3">
    <w:nsid w:val="29944EB4"/>
    <w:multiLevelType w:val="hybridMultilevel"/>
    <w:tmpl w:val="38543596"/>
    <w:lvl w:ilvl="0" w:tplc="4AD07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2712C8"/>
    <w:multiLevelType w:val="hybridMultilevel"/>
    <w:tmpl w:val="1D56E59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2ED84A33"/>
    <w:multiLevelType w:val="hybridMultilevel"/>
    <w:tmpl w:val="579C800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82764"/>
    <w:multiLevelType w:val="multilevel"/>
    <w:tmpl w:val="DE74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1B34DA"/>
    <w:multiLevelType w:val="multilevel"/>
    <w:tmpl w:val="A1CC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0B7705"/>
    <w:multiLevelType w:val="hybridMultilevel"/>
    <w:tmpl w:val="9F00424A"/>
    <w:lvl w:ilvl="0" w:tplc="4AD074EA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>
    <w:nsid w:val="3CEC7B68"/>
    <w:multiLevelType w:val="multilevel"/>
    <w:tmpl w:val="4F50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4235B6"/>
    <w:multiLevelType w:val="multilevel"/>
    <w:tmpl w:val="6C7C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873E32"/>
    <w:multiLevelType w:val="multilevel"/>
    <w:tmpl w:val="8D72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AB365B"/>
    <w:multiLevelType w:val="multilevel"/>
    <w:tmpl w:val="E504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1D1294"/>
    <w:multiLevelType w:val="hybridMultilevel"/>
    <w:tmpl w:val="B7D61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225906"/>
    <w:multiLevelType w:val="multilevel"/>
    <w:tmpl w:val="1D4C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297CAB"/>
    <w:multiLevelType w:val="multilevel"/>
    <w:tmpl w:val="036E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76648A"/>
    <w:multiLevelType w:val="multilevel"/>
    <w:tmpl w:val="9CE6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A8164A"/>
    <w:multiLevelType w:val="hybridMultilevel"/>
    <w:tmpl w:val="76B6A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9455AB"/>
    <w:multiLevelType w:val="multilevel"/>
    <w:tmpl w:val="A356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9A5049"/>
    <w:multiLevelType w:val="multilevel"/>
    <w:tmpl w:val="8362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CE1276"/>
    <w:multiLevelType w:val="multilevel"/>
    <w:tmpl w:val="F5EC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D355FB"/>
    <w:multiLevelType w:val="multilevel"/>
    <w:tmpl w:val="7B70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F919EB"/>
    <w:multiLevelType w:val="multilevel"/>
    <w:tmpl w:val="008A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8"/>
  </w:num>
  <w:num w:numId="3">
    <w:abstractNumId w:val="9"/>
  </w:num>
  <w:num w:numId="4">
    <w:abstractNumId w:val="31"/>
  </w:num>
  <w:num w:numId="5">
    <w:abstractNumId w:val="3"/>
  </w:num>
  <w:num w:numId="6">
    <w:abstractNumId w:val="30"/>
  </w:num>
  <w:num w:numId="7">
    <w:abstractNumId w:val="10"/>
  </w:num>
  <w:num w:numId="8">
    <w:abstractNumId w:val="20"/>
  </w:num>
  <w:num w:numId="9">
    <w:abstractNumId w:val="16"/>
  </w:num>
  <w:num w:numId="10">
    <w:abstractNumId w:val="29"/>
  </w:num>
  <w:num w:numId="11">
    <w:abstractNumId w:val="27"/>
  </w:num>
  <w:num w:numId="12">
    <w:abstractNumId w:val="0"/>
  </w:num>
  <w:num w:numId="13">
    <w:abstractNumId w:val="8"/>
  </w:num>
  <w:num w:numId="14">
    <w:abstractNumId w:val="2"/>
  </w:num>
  <w:num w:numId="15">
    <w:abstractNumId w:val="21"/>
  </w:num>
  <w:num w:numId="16">
    <w:abstractNumId w:val="11"/>
  </w:num>
  <w:num w:numId="17">
    <w:abstractNumId w:val="32"/>
  </w:num>
  <w:num w:numId="18">
    <w:abstractNumId w:val="24"/>
  </w:num>
  <w:num w:numId="19">
    <w:abstractNumId w:val="7"/>
  </w:num>
  <w:num w:numId="20">
    <w:abstractNumId w:val="26"/>
  </w:num>
  <w:num w:numId="21">
    <w:abstractNumId w:val="1"/>
  </w:num>
  <w:num w:numId="22">
    <w:abstractNumId w:val="23"/>
  </w:num>
  <w:num w:numId="23">
    <w:abstractNumId w:val="25"/>
  </w:num>
  <w:num w:numId="24">
    <w:abstractNumId w:val="19"/>
  </w:num>
  <w:num w:numId="25">
    <w:abstractNumId w:val="4"/>
  </w:num>
  <w:num w:numId="26">
    <w:abstractNumId w:val="22"/>
  </w:num>
  <w:num w:numId="27">
    <w:abstractNumId w:val="17"/>
  </w:num>
  <w:num w:numId="28">
    <w:abstractNumId w:val="6"/>
  </w:num>
  <w:num w:numId="29">
    <w:abstractNumId w:val="13"/>
  </w:num>
  <w:num w:numId="30">
    <w:abstractNumId w:val="18"/>
  </w:num>
  <w:num w:numId="31">
    <w:abstractNumId w:val="12"/>
  </w:num>
  <w:num w:numId="32">
    <w:abstractNumId w:val="14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09"/>
    <w:rsid w:val="000103AD"/>
    <w:rsid w:val="00010647"/>
    <w:rsid w:val="00023D67"/>
    <w:rsid w:val="0008086B"/>
    <w:rsid w:val="00082C40"/>
    <w:rsid w:val="00084D74"/>
    <w:rsid w:val="000A10B6"/>
    <w:rsid w:val="000A5265"/>
    <w:rsid w:val="000D15AA"/>
    <w:rsid w:val="001129F2"/>
    <w:rsid w:val="00157137"/>
    <w:rsid w:val="001633CC"/>
    <w:rsid w:val="001815B5"/>
    <w:rsid w:val="0018775A"/>
    <w:rsid w:val="001A2C23"/>
    <w:rsid w:val="001C0BBC"/>
    <w:rsid w:val="001D1722"/>
    <w:rsid w:val="001D63B4"/>
    <w:rsid w:val="001E3603"/>
    <w:rsid w:val="001F3776"/>
    <w:rsid w:val="001F6AC6"/>
    <w:rsid w:val="00206B3E"/>
    <w:rsid w:val="00232D2F"/>
    <w:rsid w:val="00244E95"/>
    <w:rsid w:val="0025240F"/>
    <w:rsid w:val="00286962"/>
    <w:rsid w:val="0029276A"/>
    <w:rsid w:val="002954F3"/>
    <w:rsid w:val="002B5FAF"/>
    <w:rsid w:val="002C45C2"/>
    <w:rsid w:val="002D36C4"/>
    <w:rsid w:val="002E5310"/>
    <w:rsid w:val="003013E5"/>
    <w:rsid w:val="00307060"/>
    <w:rsid w:val="00383758"/>
    <w:rsid w:val="003906A2"/>
    <w:rsid w:val="00391E19"/>
    <w:rsid w:val="00392D48"/>
    <w:rsid w:val="003B79C4"/>
    <w:rsid w:val="003D3F35"/>
    <w:rsid w:val="003D74D9"/>
    <w:rsid w:val="00414DC4"/>
    <w:rsid w:val="00431702"/>
    <w:rsid w:val="004379C5"/>
    <w:rsid w:val="00441FDA"/>
    <w:rsid w:val="004435E7"/>
    <w:rsid w:val="00451BD6"/>
    <w:rsid w:val="00491D2D"/>
    <w:rsid w:val="004936FD"/>
    <w:rsid w:val="004A07AD"/>
    <w:rsid w:val="004A07DE"/>
    <w:rsid w:val="004B0E59"/>
    <w:rsid w:val="004B14B6"/>
    <w:rsid w:val="004B2367"/>
    <w:rsid w:val="004D27DC"/>
    <w:rsid w:val="004D6B73"/>
    <w:rsid w:val="004E08C3"/>
    <w:rsid w:val="00514CBF"/>
    <w:rsid w:val="00514EDA"/>
    <w:rsid w:val="005442A9"/>
    <w:rsid w:val="00552E8A"/>
    <w:rsid w:val="0057606E"/>
    <w:rsid w:val="00582106"/>
    <w:rsid w:val="005A05D7"/>
    <w:rsid w:val="005B5009"/>
    <w:rsid w:val="005C4EA6"/>
    <w:rsid w:val="005F031B"/>
    <w:rsid w:val="005F5A05"/>
    <w:rsid w:val="00607247"/>
    <w:rsid w:val="0061067E"/>
    <w:rsid w:val="00614FEC"/>
    <w:rsid w:val="006170D9"/>
    <w:rsid w:val="00633853"/>
    <w:rsid w:val="00681C61"/>
    <w:rsid w:val="006916EE"/>
    <w:rsid w:val="00692BB9"/>
    <w:rsid w:val="00695C83"/>
    <w:rsid w:val="006E5203"/>
    <w:rsid w:val="00706D5E"/>
    <w:rsid w:val="00712DD5"/>
    <w:rsid w:val="0073729C"/>
    <w:rsid w:val="007508E6"/>
    <w:rsid w:val="00774316"/>
    <w:rsid w:val="007B310D"/>
    <w:rsid w:val="007D6722"/>
    <w:rsid w:val="007E256E"/>
    <w:rsid w:val="007E4828"/>
    <w:rsid w:val="008214B9"/>
    <w:rsid w:val="008219FB"/>
    <w:rsid w:val="00843BAB"/>
    <w:rsid w:val="00860744"/>
    <w:rsid w:val="008718C9"/>
    <w:rsid w:val="00884DA0"/>
    <w:rsid w:val="00890AC5"/>
    <w:rsid w:val="00892590"/>
    <w:rsid w:val="008B3BEA"/>
    <w:rsid w:val="008B6188"/>
    <w:rsid w:val="008D07E5"/>
    <w:rsid w:val="008D47F0"/>
    <w:rsid w:val="008E1EC6"/>
    <w:rsid w:val="008E7EF4"/>
    <w:rsid w:val="008F54F8"/>
    <w:rsid w:val="0090087E"/>
    <w:rsid w:val="00912309"/>
    <w:rsid w:val="00913632"/>
    <w:rsid w:val="00916008"/>
    <w:rsid w:val="00946F30"/>
    <w:rsid w:val="009514D5"/>
    <w:rsid w:val="00964FC8"/>
    <w:rsid w:val="00966546"/>
    <w:rsid w:val="00973614"/>
    <w:rsid w:val="00973E66"/>
    <w:rsid w:val="009766AE"/>
    <w:rsid w:val="00980DFC"/>
    <w:rsid w:val="009B4591"/>
    <w:rsid w:val="009E3512"/>
    <w:rsid w:val="00A23956"/>
    <w:rsid w:val="00A45705"/>
    <w:rsid w:val="00A557A0"/>
    <w:rsid w:val="00A6006D"/>
    <w:rsid w:val="00A6258D"/>
    <w:rsid w:val="00A63F8E"/>
    <w:rsid w:val="00A73307"/>
    <w:rsid w:val="00A80D76"/>
    <w:rsid w:val="00AB4327"/>
    <w:rsid w:val="00AC50C5"/>
    <w:rsid w:val="00AD11E7"/>
    <w:rsid w:val="00AD2974"/>
    <w:rsid w:val="00AE448E"/>
    <w:rsid w:val="00AE7170"/>
    <w:rsid w:val="00B04BA0"/>
    <w:rsid w:val="00B057F8"/>
    <w:rsid w:val="00B31420"/>
    <w:rsid w:val="00B51BB4"/>
    <w:rsid w:val="00B65C37"/>
    <w:rsid w:val="00B85EA8"/>
    <w:rsid w:val="00B909FB"/>
    <w:rsid w:val="00BC5317"/>
    <w:rsid w:val="00BF2712"/>
    <w:rsid w:val="00BF504B"/>
    <w:rsid w:val="00C019AA"/>
    <w:rsid w:val="00C0445B"/>
    <w:rsid w:val="00C20E49"/>
    <w:rsid w:val="00C26215"/>
    <w:rsid w:val="00C3555F"/>
    <w:rsid w:val="00C36DA7"/>
    <w:rsid w:val="00C43F13"/>
    <w:rsid w:val="00C4572F"/>
    <w:rsid w:val="00C47670"/>
    <w:rsid w:val="00C80B4C"/>
    <w:rsid w:val="00CB0763"/>
    <w:rsid w:val="00CB2418"/>
    <w:rsid w:val="00CD3A21"/>
    <w:rsid w:val="00CE1DC4"/>
    <w:rsid w:val="00CE5C0B"/>
    <w:rsid w:val="00CF1EF4"/>
    <w:rsid w:val="00CF7147"/>
    <w:rsid w:val="00D0576E"/>
    <w:rsid w:val="00D24554"/>
    <w:rsid w:val="00D353A1"/>
    <w:rsid w:val="00D451CD"/>
    <w:rsid w:val="00D53380"/>
    <w:rsid w:val="00D72EEF"/>
    <w:rsid w:val="00D7469E"/>
    <w:rsid w:val="00D75E59"/>
    <w:rsid w:val="00D846EE"/>
    <w:rsid w:val="00DC3E72"/>
    <w:rsid w:val="00DC7C3E"/>
    <w:rsid w:val="00DD33E3"/>
    <w:rsid w:val="00DD4224"/>
    <w:rsid w:val="00DE4692"/>
    <w:rsid w:val="00DF0F88"/>
    <w:rsid w:val="00DF6992"/>
    <w:rsid w:val="00E02A75"/>
    <w:rsid w:val="00E0323A"/>
    <w:rsid w:val="00E17489"/>
    <w:rsid w:val="00E26109"/>
    <w:rsid w:val="00E550A1"/>
    <w:rsid w:val="00E60DCC"/>
    <w:rsid w:val="00E97418"/>
    <w:rsid w:val="00ED2982"/>
    <w:rsid w:val="00EE1194"/>
    <w:rsid w:val="00EF47BE"/>
    <w:rsid w:val="00F11B54"/>
    <w:rsid w:val="00F21E49"/>
    <w:rsid w:val="00F42876"/>
    <w:rsid w:val="00F4308E"/>
    <w:rsid w:val="00F568D6"/>
    <w:rsid w:val="00F62D83"/>
    <w:rsid w:val="00F6517F"/>
    <w:rsid w:val="00F70C6A"/>
    <w:rsid w:val="00F83BB0"/>
    <w:rsid w:val="00F85CB9"/>
    <w:rsid w:val="00FA0301"/>
    <w:rsid w:val="00FB3311"/>
    <w:rsid w:val="00FD3263"/>
    <w:rsid w:val="00FE51F8"/>
    <w:rsid w:val="00FF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58"/>
  </w:style>
  <w:style w:type="paragraph" w:styleId="2">
    <w:name w:val="heading 2"/>
    <w:basedOn w:val="a"/>
    <w:link w:val="20"/>
    <w:uiPriority w:val="9"/>
    <w:qFormat/>
    <w:rsid w:val="00AE7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5C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5CB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85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5CB9"/>
  </w:style>
  <w:style w:type="paragraph" w:styleId="a8">
    <w:name w:val="Normal (Web)"/>
    <w:basedOn w:val="a"/>
    <w:uiPriority w:val="99"/>
    <w:semiHidden/>
    <w:unhideWhenUsed/>
    <w:rsid w:val="00D0576E"/>
    <w:rPr>
      <w:rFonts w:ascii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FD3263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91230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E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1EC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E71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228bf8a64b8551e1msonormal">
    <w:name w:val="228bf8a64b8551e1msonormal"/>
    <w:basedOn w:val="a"/>
    <w:rsid w:val="00DD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58"/>
  </w:style>
  <w:style w:type="paragraph" w:styleId="2">
    <w:name w:val="heading 2"/>
    <w:basedOn w:val="a"/>
    <w:link w:val="20"/>
    <w:uiPriority w:val="9"/>
    <w:qFormat/>
    <w:rsid w:val="00AE7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5C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5CB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85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5CB9"/>
  </w:style>
  <w:style w:type="paragraph" w:styleId="a8">
    <w:name w:val="Normal (Web)"/>
    <w:basedOn w:val="a"/>
    <w:uiPriority w:val="99"/>
    <w:semiHidden/>
    <w:unhideWhenUsed/>
    <w:rsid w:val="00D0576E"/>
    <w:rPr>
      <w:rFonts w:ascii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FD3263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91230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E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1EC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E71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228bf8a64b8551e1msonormal">
    <w:name w:val="228bf8a64b8551e1msonormal"/>
    <w:basedOn w:val="a"/>
    <w:rsid w:val="00DD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onkursgrant.ru/detyam/25186-mezhdunarodnyj-konkurs-risunkov-planeta-moej-mechty.html" TargetMode="External"/><Relationship Id="rId18" Type="http://schemas.openxmlformats.org/officeDocument/2006/relationships/hyperlink" Target="https://konkursgrant.ru/dizajneram-khudozhnikam-arkhitektoram/25206-mezhdunarodnyj-konkurs-plakata-dlya-kinofestivalya-v-san-diego.html" TargetMode="External"/><Relationship Id="rId26" Type="http://schemas.openxmlformats.org/officeDocument/2006/relationships/hyperlink" Target="https://coddyschool.com/grant/" TargetMode="External"/><Relationship Id="rId3" Type="http://schemas.openxmlformats.org/officeDocument/2006/relationships/styles" Target="styles.xml"/><Relationship Id="rId21" Type="http://schemas.openxmlformats.org/officeDocument/2006/relationships/hyperlink" Target="https://konkursgrant.ru/literatoram/25181-konkurs-rasskazov-novaya-fantastika-2022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konkursgrant.ru/nko/25136-granty-fonda-prezidentskih-grantov.html" TargetMode="External"/><Relationship Id="rId17" Type="http://schemas.openxmlformats.org/officeDocument/2006/relationships/hyperlink" Target="https://konkursgrant.ru/dizajneram-khudozhnikam-arkhitektoram/25206-mezhdunarodnyj-konkurs-plakata-dlya-kinofestivalya-v-san-diego.html" TargetMode="External"/><Relationship Id="rId25" Type="http://schemas.openxmlformats.org/officeDocument/2006/relationships/hyperlink" Target="https://konkursgrant.ru/fotografam/25218-mezhdunarodnyj-konkurs-fotografij-fotoruat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konkursgrant.ru/literatoram/25195-literaturnyj-konkurs-korotkoe-detskoe-proizvedenie.html" TargetMode="External"/><Relationship Id="rId20" Type="http://schemas.openxmlformats.org/officeDocument/2006/relationships/hyperlink" Target="https://konkursgrant.ru/shkolnikam/25151-mezhdunarodnyy-konkurs-po-matematike-ya-reshayu.html" TargetMode="External"/><Relationship Id="rId29" Type="http://schemas.openxmlformats.org/officeDocument/2006/relationships/hyperlink" Target="https://konkursgrant.ru/molodezhi/25202-konkurs-sotsialno-znachimykh-praktik-v-oblasti-zdorovesberezheniya-dobrovolets-pro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nkursgrant.ru/nko/25136-granty-fonda-prezidentskih-grantov.html" TargetMode="External"/><Relationship Id="rId24" Type="http://schemas.openxmlformats.org/officeDocument/2006/relationships/hyperlink" Target="https://konkursgrant.ru/fotografam/25218-mezhdunarodnyj-konkurs-fotografij-fotoruat.html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konkursgrant.ru/literatoram/25195-literaturnyj-konkurs-korotkoe-detskoe-proizvedenie.html" TargetMode="External"/><Relationship Id="rId23" Type="http://schemas.openxmlformats.org/officeDocument/2006/relationships/hyperlink" Target="https://konkursgrant.ru/literatoram/25181-konkurs-rasskazov-novaya-fantastika-2022.html" TargetMode="External"/><Relationship Id="rId28" Type="http://schemas.openxmlformats.org/officeDocument/2006/relationships/hyperlink" Target="https://konkursgrant.ru/literatoram/25180-mezhdunarodnyj-konkurs-illyustrirovannykh-detskikh-knig-apila.html" TargetMode="External"/><Relationship Id="rId10" Type="http://schemas.openxmlformats.org/officeDocument/2006/relationships/hyperlink" Target="http://samlib.ru/s/slawskaja_m/44.shtml" TargetMode="External"/><Relationship Id="rId19" Type="http://schemas.openxmlformats.org/officeDocument/2006/relationships/hyperlink" Target="https://konkursgrant.ru/shkolnikam/25151-mezhdunarodnyy-konkurs-po-matematike-ya-reshayu.html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awesomefoundation.org/ru/submissions/new" TargetMode="External"/><Relationship Id="rId14" Type="http://schemas.openxmlformats.org/officeDocument/2006/relationships/hyperlink" Target="https://konkursgrant.ru/detyam/25186-mezhdunarodnyj-konkurs-risunkov-planeta-moej-mechty.html" TargetMode="External"/><Relationship Id="rId22" Type="http://schemas.openxmlformats.org/officeDocument/2006/relationships/hyperlink" Target="mailto:konkurs@true-writer.ru" TargetMode="External"/><Relationship Id="rId27" Type="http://schemas.openxmlformats.org/officeDocument/2006/relationships/hyperlink" Target="https://konkursgrant.ru/literatoram/25180-mezhdunarodnyj-konkurs-illyustrirovannykh-detskikh-knig-apila.html" TargetMode="External"/><Relationship Id="rId30" Type="http://schemas.openxmlformats.org/officeDocument/2006/relationships/hyperlink" Target="https://konkursgrant.ru/molodezhi/25202-konkurs-sotsialno-znachimykh-praktik-v-oblasti-zdorovesberezheniya-dobrovolets-pr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23944-8535-4D14-966D-2ECD62258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2167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2</cp:revision>
  <cp:lastPrinted>2021-10-06T13:32:00Z</cp:lastPrinted>
  <dcterms:created xsi:type="dcterms:W3CDTF">2021-10-12T12:56:00Z</dcterms:created>
  <dcterms:modified xsi:type="dcterms:W3CDTF">2021-10-12T12:56:00Z</dcterms:modified>
</cp:coreProperties>
</file>